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DA2DB1" w:rsidRDefault="00854134" w:rsidP="00C267FD">
      <w:pPr>
        <w:spacing w:after="20"/>
        <w:jc w:val="center"/>
        <w:rPr>
          <w:rFonts w:ascii="Tahoma" w:hAnsi="Tahoma" w:cs="Tahoma"/>
        </w:rPr>
      </w:pPr>
      <w:bookmarkStart w:id="0" w:name="_Toc125170279"/>
      <w:bookmarkStart w:id="1" w:name="_GoBack"/>
      <w:bookmarkEnd w:id="1"/>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22BB8B98" w14:textId="6E921E21" w:rsidR="00D26BFF" w:rsidRPr="00DA2DB1" w:rsidRDefault="00CD1185" w:rsidP="008E2012">
      <w:pPr>
        <w:pStyle w:val="Heading2"/>
        <w:keepNext w:val="0"/>
        <w:spacing w:after="0"/>
        <w:jc w:val="left"/>
        <w:rPr>
          <w:rFonts w:ascii="Tahoma" w:hAnsi="Tahoma" w:cs="Tahoma"/>
        </w:rPr>
      </w:pPr>
      <w:r w:rsidRPr="00DA2DB1">
        <w:rPr>
          <w:rFonts w:ascii="Tahoma" w:hAnsi="Tahoma" w:cs="Tahoma"/>
          <w:color w:val="FF6600"/>
          <w:sz w:val="24"/>
          <w:szCs w:val="24"/>
        </w:rPr>
        <w:t>Alterações na Lista de Produtos ISVR de Outubro de 2018</w:t>
      </w:r>
      <w:r w:rsidRPr="00DA2DB1">
        <w:rPr>
          <w:rFonts w:ascii="Tahoma" w:hAnsi="Tahoma" w:cs="Tahoma"/>
          <w:b w:val="0"/>
          <w:color w:val="FF6600"/>
        </w:rPr>
        <w:t xml:space="preserve"> </w:t>
      </w:r>
    </w:p>
    <w:p w14:paraId="22BB8B99" w14:textId="77777777" w:rsidR="00D26BFF" w:rsidRPr="00DA2DB1" w:rsidRDefault="00D26BFF" w:rsidP="008E2012">
      <w:pPr>
        <w:rPr>
          <w:rFonts w:ascii="Tahoma" w:hAnsi="Tahoma" w:cs="Tahom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DA2DB1"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DA2DB1" w:rsidRDefault="00D26BFF" w:rsidP="00C267FD">
            <w:pPr>
              <w:jc w:val="center"/>
              <w:rPr>
                <w:rFonts w:ascii="Tahoma" w:hAnsi="Tahoma" w:cs="Tahoma"/>
                <w:b w:val="0"/>
                <w:bCs w:val="0"/>
                <w:color w:val="FFFFFF"/>
              </w:rPr>
            </w:pPr>
            <w:r w:rsidRPr="00DA2DB1">
              <w:rPr>
                <w:rFonts w:ascii="Tahoma" w:hAnsi="Tahoma" w:cs="Tahoma"/>
                <w:color w:val="FFFFFF"/>
              </w:rPr>
              <w:t>Condições de Licença da Microsoft Adicionadas</w:t>
            </w:r>
          </w:p>
        </w:tc>
        <w:tc>
          <w:tcPr>
            <w:tcW w:w="5400" w:type="dxa"/>
            <w:tcBorders>
              <w:left w:val="single" w:sz="4" w:space="0" w:color="FFFFFF" w:themeColor="background1"/>
            </w:tcBorders>
            <w:hideMark/>
          </w:tcPr>
          <w:p w14:paraId="22BB8B9B" w14:textId="77777777" w:rsidR="00D26BFF" w:rsidRPr="00DA2DB1"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DA2DB1">
              <w:rPr>
                <w:rFonts w:ascii="Tahoma" w:hAnsi="Tahoma" w:cs="Tahoma"/>
                <w:color w:val="FFFFFF"/>
              </w:rPr>
              <w:t>Condições de Licença da Microsoft Excluídas</w:t>
            </w:r>
          </w:p>
        </w:tc>
      </w:tr>
      <w:tr w:rsidR="00E73A0D" w:rsidRPr="00DA2DB1"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DA2DB1" w:rsidRDefault="00B37EC6" w:rsidP="00E73A0D">
            <w:pPr>
              <w:rPr>
                <w:rFonts w:ascii="Tahoma" w:hAnsi="Tahoma" w:cs="Tahoma"/>
                <w:b w:val="0"/>
                <w:bCs w:val="0"/>
                <w:color w:val="000000" w:themeColor="text1"/>
                <w:sz w:val="16"/>
                <w:szCs w:val="16"/>
              </w:rPr>
            </w:pPr>
            <w:r w:rsidRPr="00DA2DB1">
              <w:rPr>
                <w:rFonts w:ascii="Tahoma" w:hAnsi="Tahoma" w:cs="Tahoma"/>
                <w:b w:val="0"/>
                <w:bCs w:val="0"/>
                <w:sz w:val="16"/>
                <w:szCs w:val="19"/>
              </w:rPr>
              <w:t>Access 2019</w:t>
            </w:r>
          </w:p>
        </w:tc>
        <w:tc>
          <w:tcPr>
            <w:tcW w:w="5400" w:type="dxa"/>
            <w:shd w:val="clear" w:color="auto" w:fill="auto"/>
            <w:vAlign w:val="center"/>
          </w:tcPr>
          <w:p w14:paraId="3709AEA9" w14:textId="7480CA1C" w:rsidR="00E73A0D" w:rsidRPr="00DA2DB1"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Access 2016</w:t>
            </w:r>
          </w:p>
        </w:tc>
      </w:tr>
      <w:tr w:rsidR="00E73A0D" w:rsidRPr="00DA2DB1"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DA2DB1" w:rsidRDefault="00E45768"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DA2DB1"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Excel 2016</w:t>
            </w:r>
          </w:p>
        </w:tc>
      </w:tr>
      <w:tr w:rsidR="00E73A0D" w:rsidRPr="00DA2DB1"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DA2DB1" w:rsidRDefault="00E45768"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Office Professional Plus 2019</w:t>
            </w:r>
          </w:p>
        </w:tc>
        <w:tc>
          <w:tcPr>
            <w:tcW w:w="5400" w:type="dxa"/>
            <w:shd w:val="clear" w:color="auto" w:fill="auto"/>
            <w:vAlign w:val="center"/>
          </w:tcPr>
          <w:p w14:paraId="5293A012" w14:textId="4268D96E" w:rsidR="00E73A0D" w:rsidRPr="00DA2DB1"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Office Professional Plus 2016</w:t>
            </w:r>
          </w:p>
        </w:tc>
      </w:tr>
      <w:tr w:rsidR="00CD1185" w:rsidRPr="00DA2DB1"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Pr="00DA2DB1" w:rsidRDefault="003E7F4E"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DA2DB1"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Outlook 2016</w:t>
            </w:r>
          </w:p>
        </w:tc>
      </w:tr>
      <w:tr w:rsidR="00CD1185" w:rsidRPr="00DA2DB1"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Pr="00DA2DB1" w:rsidRDefault="003E7F4E"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Pr="00DA2DB1"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PowerPoint 2016</w:t>
            </w:r>
          </w:p>
        </w:tc>
      </w:tr>
      <w:tr w:rsidR="00CD1185" w:rsidRPr="00DA2DB1"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Pr="00DA2DB1" w:rsidRDefault="0074748C"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Project Professional 2019</w:t>
            </w:r>
          </w:p>
        </w:tc>
        <w:tc>
          <w:tcPr>
            <w:tcW w:w="5400" w:type="dxa"/>
            <w:shd w:val="clear" w:color="auto" w:fill="auto"/>
            <w:vAlign w:val="center"/>
          </w:tcPr>
          <w:p w14:paraId="765FA33A" w14:textId="7C50E72C" w:rsidR="00CD1185" w:rsidRPr="00DA2DB1"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Project Professional 2016</w:t>
            </w:r>
          </w:p>
        </w:tc>
      </w:tr>
      <w:tr w:rsidR="0074748C" w:rsidRPr="00DA2DB1"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Pr="00DA2DB1" w:rsidRDefault="0074748C"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Project Standard 2019</w:t>
            </w:r>
          </w:p>
        </w:tc>
        <w:tc>
          <w:tcPr>
            <w:tcW w:w="5400" w:type="dxa"/>
            <w:shd w:val="clear" w:color="auto" w:fill="auto"/>
            <w:vAlign w:val="center"/>
          </w:tcPr>
          <w:p w14:paraId="163AD3F9" w14:textId="4E034F58" w:rsidR="0074748C" w:rsidRPr="00DA2DB1"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Project Standard 2016</w:t>
            </w:r>
          </w:p>
        </w:tc>
      </w:tr>
      <w:tr w:rsidR="0074748C" w:rsidRPr="00DA2DB1"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Pr="00DA2DB1" w:rsidRDefault="0082089C"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Pr="00DA2DB1"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Publisher 2016</w:t>
            </w:r>
          </w:p>
        </w:tc>
      </w:tr>
      <w:tr w:rsidR="0074748C" w:rsidRPr="00DA2DB1"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Pr="00DA2DB1" w:rsidRDefault="0082089C"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Visio Professional 2019</w:t>
            </w:r>
          </w:p>
        </w:tc>
        <w:tc>
          <w:tcPr>
            <w:tcW w:w="5400" w:type="dxa"/>
            <w:shd w:val="clear" w:color="auto" w:fill="auto"/>
            <w:vAlign w:val="center"/>
          </w:tcPr>
          <w:p w14:paraId="64FBE156" w14:textId="6FAFC06B" w:rsidR="0074748C" w:rsidRPr="00DA2DB1"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Visio Professional 2016</w:t>
            </w:r>
          </w:p>
        </w:tc>
      </w:tr>
      <w:tr w:rsidR="0074748C" w:rsidRPr="00DA2DB1"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Pr="00DA2DB1" w:rsidRDefault="0082089C"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Visio Standard 2019</w:t>
            </w:r>
          </w:p>
        </w:tc>
        <w:tc>
          <w:tcPr>
            <w:tcW w:w="5400" w:type="dxa"/>
            <w:shd w:val="clear" w:color="auto" w:fill="auto"/>
            <w:vAlign w:val="center"/>
          </w:tcPr>
          <w:p w14:paraId="5CD80D24" w14:textId="755FAFED" w:rsidR="0074748C" w:rsidRPr="00DA2DB1"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Visio Standard 2016</w:t>
            </w:r>
          </w:p>
        </w:tc>
      </w:tr>
      <w:tr w:rsidR="0082089C" w:rsidRPr="00DA2DB1"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Pr="00DA2DB1" w:rsidRDefault="0082089C" w:rsidP="00E73A0D">
            <w:pPr>
              <w:rPr>
                <w:rFonts w:ascii="Tahoma" w:hAnsi="Tahoma" w:cs="Tahoma"/>
                <w:b w:val="0"/>
                <w:color w:val="000000" w:themeColor="text1"/>
                <w:sz w:val="16"/>
                <w:szCs w:val="16"/>
              </w:rPr>
            </w:pPr>
            <w:r w:rsidRPr="00DA2DB1">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Pr="00DA2DB1"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A2DB1">
              <w:rPr>
                <w:rFonts w:ascii="Tahoma" w:hAnsi="Tahoma" w:cs="Tahoma"/>
                <w:color w:val="000000" w:themeColor="text1"/>
                <w:sz w:val="16"/>
                <w:szCs w:val="16"/>
              </w:rPr>
              <w:t>Word 2016</w:t>
            </w:r>
          </w:p>
        </w:tc>
      </w:tr>
    </w:tbl>
    <w:p w14:paraId="489B2332" w14:textId="77777777" w:rsidR="003C6734" w:rsidRPr="00DA2DB1"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DA2DB1"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DA2DB1" w:rsidRDefault="003C6734" w:rsidP="00C433C2">
            <w:pPr>
              <w:jc w:val="center"/>
              <w:rPr>
                <w:rFonts w:ascii="Tahoma" w:eastAsiaTheme="minorHAnsi" w:hAnsi="Tahoma" w:cs="Tahoma"/>
                <w:b/>
                <w:bCs/>
                <w:color w:val="FFFFFF"/>
                <w:sz w:val="18"/>
                <w:szCs w:val="18"/>
              </w:rPr>
            </w:pPr>
            <w:r w:rsidRPr="00DA2DB1">
              <w:rPr>
                <w:rFonts w:ascii="Tahoma" w:hAnsi="Tahoma" w:cs="Tahoma"/>
                <w:b/>
                <w:bCs/>
                <w:color w:val="FFFFFF"/>
              </w:rPr>
              <w:t>Condições de Licença da Microsoft Modificadas</w:t>
            </w:r>
          </w:p>
        </w:tc>
      </w:tr>
    </w:tbl>
    <w:p w14:paraId="54D38BA6" w14:textId="77777777" w:rsidR="00C267FD" w:rsidRPr="00DA2DB1" w:rsidRDefault="00C267FD" w:rsidP="00C267FD">
      <w:pPr>
        <w:rPr>
          <w:rFonts w:ascii="Tahoma" w:hAnsi="Tahoma" w:cs="Tahoma"/>
        </w:rPr>
      </w:pPr>
    </w:p>
    <w:p w14:paraId="68E739B9" w14:textId="77777777" w:rsidR="00A17233" w:rsidRPr="00DA2DB1" w:rsidRDefault="00A17233" w:rsidP="00B942DC">
      <w:pPr>
        <w:tabs>
          <w:tab w:val="left" w:pos="4320"/>
        </w:tabs>
        <w:rPr>
          <w:rFonts w:ascii="Tahoma" w:hAnsi="Tahoma" w:cs="Tahoma"/>
        </w:rPr>
      </w:pPr>
      <w:r w:rsidRPr="00DA2DB1">
        <w:rPr>
          <w:rFonts w:ascii="Tahoma" w:hAnsi="Tahoma" w:cs="Tahoma"/>
          <w:b/>
          <w:bCs/>
        </w:rPr>
        <w:t>Termos Adicionais do Produto</w:t>
      </w:r>
    </w:p>
    <w:p w14:paraId="04E7BC8B" w14:textId="77777777" w:rsidR="001502EC" w:rsidRPr="00DA2DB1" w:rsidRDefault="00A17233" w:rsidP="00B942DC">
      <w:pPr>
        <w:tabs>
          <w:tab w:val="left" w:pos="4320"/>
        </w:tabs>
        <w:rPr>
          <w:rFonts w:ascii="Tahoma" w:hAnsi="Tahoma" w:cs="Tahoma"/>
        </w:rPr>
      </w:pPr>
      <w:r w:rsidRPr="00DA2DB1">
        <w:rPr>
          <w:rFonts w:ascii="Tahoma" w:hAnsi="Tahoma" w:cs="Tahoma"/>
        </w:rPr>
        <w:t>Aplicativos do Office 2019: seção atualizada para oferecer suporte ao lançamento do Office 2019.</w:t>
      </w: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2" w:name="OLE_LINK1"/>
            <w:bookmarkStart w:id="3"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61088BD0"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2016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B453A60"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6B6385AA"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19664CCD" w:rsidR="00DE25DE" w:rsidRPr="00DA2DB1" w:rsidRDefault="00DE25DE" w:rsidP="00F77865">
            <w:pPr>
              <w:rPr>
                <w:rFonts w:ascii="Tahoma" w:hAnsi="Tahoma" w:cs="Tahoma"/>
                <w:bCs/>
                <w:sz w:val="16"/>
                <w:szCs w:val="19"/>
              </w:rPr>
            </w:pPr>
            <w:r w:rsidRPr="00DA2DB1">
              <w:rPr>
                <w:rFonts w:ascii="Tahoma" w:hAnsi="Tahoma" w:cs="Tahoma"/>
                <w:bCs/>
                <w:sz w:val="16"/>
                <w:szCs w:val="19"/>
              </w:rPr>
              <w:t xml:space="preserve">Exchange Server Standard e Enterprise 2016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5DCDE502" w14:textId="77777777" w:rsidTr="00470026">
        <w:trPr>
          <w:trHeight w:val="216"/>
        </w:trPr>
        <w:tc>
          <w:tcPr>
            <w:tcW w:w="8488" w:type="dxa"/>
            <w:gridSpan w:val="2"/>
            <w:shd w:val="clear" w:color="auto" w:fill="auto"/>
            <w:vAlign w:val="center"/>
          </w:tcPr>
          <w:p w14:paraId="1C935CB5" w14:textId="5351980F" w:rsidR="00BF6321" w:rsidRPr="00DA2DB1" w:rsidRDefault="00BF6321" w:rsidP="001D61A5">
            <w:pPr>
              <w:rPr>
                <w:rFonts w:ascii="Tahoma" w:hAnsi="Tahoma" w:cs="Tahoma"/>
                <w:bCs/>
                <w:sz w:val="16"/>
                <w:szCs w:val="19"/>
              </w:rPr>
            </w:pPr>
            <w:bookmarkStart w:id="4" w:name="_Hlk490564573"/>
            <w:r w:rsidRPr="00DA2DB1">
              <w:rPr>
                <w:rFonts w:ascii="Tahoma" w:hAnsi="Tahoma" w:cs="Tahoma"/>
                <w:bCs/>
                <w:sz w:val="16"/>
                <w:szCs w:val="19"/>
              </w:rPr>
              <w:t>Microsoft Office Audit and Control Management Server 2013</w:t>
            </w:r>
            <w:bookmarkEnd w:id="4"/>
          </w:p>
        </w:tc>
        <w:tc>
          <w:tcPr>
            <w:tcW w:w="562" w:type="dxa"/>
            <w:shd w:val="clear" w:color="auto" w:fill="FDE9D9"/>
          </w:tcPr>
          <w:p w14:paraId="5C5855C8" w14:textId="77777777" w:rsidR="00BF6321" w:rsidRPr="00DA2DB1"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43DFC52E" w14:textId="77777777" w:rsidR="00BF6321" w:rsidRPr="00DA2DB1" w:rsidRDefault="00BF6321" w:rsidP="00C267FD">
            <w:pPr>
              <w:jc w:val="center"/>
              <w:rPr>
                <w:rStyle w:val="Hyperlink"/>
                <w:rFonts w:ascii="Tahoma" w:hAnsi="Tahoma" w:cs="Tahoma"/>
                <w:bCs/>
                <w:iCs/>
                <w:color w:val="auto"/>
                <w:sz w:val="16"/>
                <w:szCs w:val="16"/>
                <w:u w:val="none"/>
              </w:rPr>
            </w:pPr>
          </w:p>
        </w:tc>
        <w:tc>
          <w:tcPr>
            <w:tcW w:w="630" w:type="dxa"/>
            <w:shd w:val="clear" w:color="auto" w:fill="FDE9D9"/>
          </w:tcPr>
          <w:p w14:paraId="7A9C4249" w14:textId="77777777" w:rsidR="00BF6321" w:rsidRPr="00DA2DB1"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57A7DCC9" w14:textId="03BFF1FE" w:rsidR="00BF6321" w:rsidRPr="00DA2DB1" w:rsidRDefault="00BF63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80EADF"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2016</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66BF32F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2016</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37028C4"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2015</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54E7DA7A" w:rsidR="004247CA" w:rsidRPr="00DA2DB1" w:rsidRDefault="004247CA" w:rsidP="00F936AB">
            <w:pPr>
              <w:rPr>
                <w:rFonts w:ascii="Tahoma" w:hAnsi="Tahoma" w:cs="Tahoma"/>
                <w:bCs/>
                <w:sz w:val="16"/>
                <w:szCs w:val="19"/>
              </w:rPr>
            </w:pPr>
            <w:r w:rsidRPr="00DA2DB1">
              <w:rPr>
                <w:rFonts w:ascii="Tahoma" w:hAnsi="Tahoma" w:cs="Tahoma"/>
                <w:bCs/>
                <w:sz w:val="16"/>
                <w:szCs w:val="19"/>
              </w:rPr>
              <w:t>SQL Server 2017 Standard Core e Enterprise Core Editions</w:t>
            </w:r>
          </w:p>
        </w:tc>
        <w:tc>
          <w:tcPr>
            <w:tcW w:w="562" w:type="dxa"/>
            <w:shd w:val="clear" w:color="auto" w:fill="FDE9D9"/>
          </w:tcPr>
          <w:p w14:paraId="77A82D5C" w14:textId="77777777" w:rsidR="004247CA" w:rsidRPr="00DA2DB1"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4E7B0056"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23902821"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5" w:name="_Hlk490564871"/>
            <w:r w:rsidRPr="00DA2DB1">
              <w:rPr>
                <w:rFonts w:ascii="Tahoma" w:hAnsi="Tahoma" w:cs="Tahoma"/>
                <w:bCs/>
                <w:sz w:val="16"/>
                <w:szCs w:val="19"/>
              </w:rPr>
              <w:t>System Center Configuration Manager 1606</w:t>
            </w:r>
            <w:bookmarkEnd w:id="5"/>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3B050419" w:rsidR="00034FB5" w:rsidRPr="00DA2DB1" w:rsidRDefault="00034FB5" w:rsidP="005D3454">
            <w:pPr>
              <w:rPr>
                <w:rFonts w:ascii="Tahoma" w:hAnsi="Tahoma" w:cs="Tahoma"/>
                <w:bCs/>
                <w:sz w:val="16"/>
                <w:szCs w:val="19"/>
                <w:lang w:val="fr-FR"/>
              </w:rPr>
            </w:pPr>
            <w:r w:rsidRPr="00DA2DB1">
              <w:rPr>
                <w:rFonts w:ascii="Tahoma" w:hAnsi="Tahoma" w:cs="Tahoma"/>
                <w:bCs/>
                <w:sz w:val="16"/>
                <w:szCs w:val="19"/>
              </w:rPr>
              <w:t>System Center 2016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57211811"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4B066C6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7440417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2B745653"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5BAFBF40"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676AA4D7"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2017</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76607583"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2017</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3FEEEFB5"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2017</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D" w14:textId="77777777" w:rsidTr="00470026">
        <w:trPr>
          <w:trHeight w:val="216"/>
        </w:trPr>
        <w:tc>
          <w:tcPr>
            <w:tcW w:w="8488" w:type="dxa"/>
            <w:gridSpan w:val="2"/>
            <w:shd w:val="clear" w:color="auto" w:fill="auto"/>
            <w:vAlign w:val="center"/>
          </w:tcPr>
          <w:p w14:paraId="22BB8CF8" w14:textId="640BC94F" w:rsidR="00DE25DE" w:rsidRPr="00DA2DB1" w:rsidRDefault="00DE25DE" w:rsidP="00FB52EE">
            <w:pPr>
              <w:rPr>
                <w:rFonts w:ascii="Tahoma" w:hAnsi="Tahoma" w:cs="Tahoma"/>
                <w:bCs/>
                <w:sz w:val="16"/>
                <w:szCs w:val="19"/>
              </w:rPr>
            </w:pPr>
            <w:r w:rsidRPr="00DA2DB1">
              <w:rPr>
                <w:rFonts w:ascii="Tahoma" w:hAnsi="Tahoma" w:cs="Tahoma"/>
                <w:bCs/>
                <w:sz w:val="16"/>
                <w:szCs w:val="19"/>
              </w:rPr>
              <w:t>Visual Studio Team Foundation Server 2017</w:t>
            </w:r>
          </w:p>
        </w:tc>
        <w:tc>
          <w:tcPr>
            <w:tcW w:w="562" w:type="dxa"/>
            <w:shd w:val="clear" w:color="auto" w:fill="FDE9D9"/>
          </w:tcPr>
          <w:p w14:paraId="22BB8C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0048F1D7"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2016</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6" w:name="_Q.__Do_I_need_to_buy_Commerce_Serve"/>
      <w:bookmarkEnd w:id="2"/>
      <w:bookmarkEnd w:id="3"/>
      <w:bookmarkEnd w:id="6"/>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67CBA965"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2016</w:t>
      </w:r>
    </w:p>
    <w:p w14:paraId="50B95778" w14:textId="68F1A763"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2012</w:t>
      </w:r>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22BB8D1B" w14:textId="7CA341C9" w:rsidR="00554191" w:rsidRPr="00DA2DB1" w:rsidRDefault="006A34DC" w:rsidP="008E2012">
      <w:pPr>
        <w:spacing w:before="120" w:after="120"/>
        <w:ind w:left="360"/>
        <w:rPr>
          <w:rFonts w:ascii="Tahoma" w:hAnsi="Tahoma" w:cs="Tahoma"/>
        </w:rPr>
      </w:pPr>
      <w:r w:rsidRPr="00DA2DB1">
        <w:rPr>
          <w:rFonts w:ascii="Tahoma" w:hAnsi="Tahoma" w:cs="Tahoma"/>
        </w:rPr>
        <w:t xml:space="preserve">Você poderá obter as Chaves de Registro de Produto para a versão apropriada das CALs RDS entrando em contato com </w:t>
      </w:r>
      <w:hyperlink r:id="rId8" w:history="1">
        <w:r w:rsidRPr="00DA2DB1">
          <w:rPr>
            <w:rStyle w:val="Hyperlink"/>
            <w:rFonts w:ascii="Tahoma" w:hAnsi="Tahoma" w:cs="Tahoma"/>
          </w:rPr>
          <w:t>isvroy@microsoft.com</w:t>
        </w:r>
      </w:hyperlink>
      <w:r w:rsidRPr="00DA2DB1">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DA2DB1"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Enterprise Core</w:t>
            </w:r>
            <w:r w:rsidRPr="00DA2DB1">
              <w:rPr>
                <w:rFonts w:ascii="Tahoma" w:hAnsi="Tahoma" w:cs="Tahoma"/>
                <w:bCs/>
                <w:sz w:val="16"/>
                <w:szCs w:val="19"/>
                <w:vertAlign w:val="superscript"/>
              </w:rPr>
              <w:t>1,2</w:t>
            </w:r>
          </w:p>
        </w:tc>
      </w:tr>
      <w:tr w:rsidR="008E2012" w:rsidRPr="00DA2DB1"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DA2DB1" w:rsidRDefault="00B83983" w:rsidP="00C267FD">
            <w:pPr>
              <w:rPr>
                <w:rFonts w:ascii="Tahoma" w:hAnsi="Tahoma" w:cs="Tahoma"/>
                <w:szCs w:val="19"/>
              </w:rPr>
            </w:pPr>
            <w:r w:rsidRPr="00DA2DB1">
              <w:rPr>
                <w:rFonts w:ascii="Tahoma" w:hAnsi="Tahoma" w:cs="Tahoma"/>
                <w:bCs/>
                <w:sz w:val="16"/>
                <w:szCs w:val="19"/>
              </w:rPr>
              <w:t>Four (4) BizTalk Server 2013, 2013 R2 ou 2016 Standard Core</w:t>
            </w:r>
            <w:r w:rsidRPr="00DA2DB1">
              <w:rPr>
                <w:rFonts w:ascii="Tahoma" w:hAnsi="Tahoma" w:cs="Tahoma"/>
                <w:bCs/>
                <w:sz w:val="16"/>
                <w:szCs w:val="19"/>
                <w:vertAlign w:val="superscript"/>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DA2DB1" w:rsidRDefault="00F0618B" w:rsidP="001502EC">
      <w:pPr>
        <w:tabs>
          <w:tab w:val="left" w:pos="0"/>
        </w:tabs>
        <w:spacing w:before="120" w:after="120"/>
        <w:rPr>
          <w:rFonts w:ascii="Tahoma" w:hAnsi="Tahoma" w:cs="Tahoma"/>
        </w:rPr>
      </w:pPr>
    </w:p>
    <w:p w14:paraId="6387FD31" w14:textId="43AAA1EB" w:rsidR="000B6B47" w:rsidRPr="00DA2DB1" w:rsidRDefault="000B6B47" w:rsidP="00D833B1">
      <w:pPr>
        <w:spacing w:before="120" w:after="120"/>
        <w:rPr>
          <w:rFonts w:ascii="Tahoma" w:hAnsi="Tahoma" w:cs="Tahoma"/>
        </w:rPr>
      </w:pPr>
      <w:r w:rsidRPr="00DA2DB1">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A2DB1"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DA2DB1" w:rsidRDefault="000B6B47" w:rsidP="00BF3880">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DA2DB1" w:rsidRDefault="000B6B47" w:rsidP="00BF3880">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0B6B47" w:rsidRPr="00DA2DB1"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Enterprise Core</w:t>
            </w:r>
            <w:r w:rsidRPr="00DA2DB1">
              <w:rPr>
                <w:rFonts w:ascii="Tahoma" w:hAnsi="Tahoma" w:cs="Tahoma"/>
                <w:bCs/>
                <w:sz w:val="16"/>
                <w:szCs w:val="19"/>
                <w:vertAlign w:val="superscript"/>
              </w:rPr>
              <w:t>1</w:t>
            </w:r>
          </w:p>
        </w:tc>
      </w:tr>
      <w:tr w:rsidR="000B6B47" w:rsidRPr="00DA2DB1"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DA2DB1" w:rsidRDefault="000B6B47" w:rsidP="00BF3880">
            <w:pPr>
              <w:rPr>
                <w:rFonts w:ascii="Tahoma" w:hAnsi="Tahoma" w:cs="Tahoma"/>
                <w:szCs w:val="19"/>
              </w:rPr>
            </w:pPr>
            <w:r w:rsidRPr="00DA2DB1">
              <w:rPr>
                <w:rFonts w:ascii="Tahoma" w:hAnsi="Tahoma" w:cs="Tahoma"/>
                <w:bCs/>
                <w:sz w:val="16"/>
                <w:szCs w:val="19"/>
              </w:rPr>
              <w:t>Quatro (4) BizTalk Server 2013 R2 Standard Core</w:t>
            </w:r>
            <w:r w:rsidRPr="00DA2DB1">
              <w:rPr>
                <w:rFonts w:ascii="Tahoma" w:hAnsi="Tahoma" w:cs="Tahoma"/>
                <w:bCs/>
                <w:sz w:val="16"/>
                <w:szCs w:val="19"/>
                <w:vertAlign w:val="superscript"/>
              </w:rPr>
              <w:t>1</w:t>
            </w:r>
          </w:p>
        </w:tc>
      </w:tr>
      <w:tr w:rsidR="000B6B47" w:rsidRPr="00DA2DB1"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Branch Core</w:t>
            </w:r>
            <w:r w:rsidRPr="00DA2DB1">
              <w:rPr>
                <w:rFonts w:ascii="Tahoma" w:hAnsi="Tahoma" w:cs="Tahoma"/>
                <w:bCs/>
                <w:sz w:val="16"/>
                <w:szCs w:val="19"/>
                <w:vertAlign w:val="superscript"/>
              </w:rPr>
              <w:t>1</w:t>
            </w:r>
          </w:p>
        </w:tc>
      </w:tr>
    </w:tbl>
    <w:p w14:paraId="5964B9EB" w14:textId="51F47D2A" w:rsidR="00B83983" w:rsidRPr="00DA2DB1" w:rsidRDefault="000B6B47"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77777777" w:rsidR="00133A0E" w:rsidRPr="00DA2DB1" w:rsidRDefault="00133A0E"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lastRenderedPageBreak/>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232A8C4" w14:textId="77777777" w:rsidR="00EB0883" w:rsidRPr="00DA2DB1" w:rsidRDefault="00EB0883" w:rsidP="00EB0883">
      <w:pPr>
        <w:spacing w:before="120" w:after="120"/>
        <w:jc w:val="both"/>
        <w:rPr>
          <w:rFonts w:ascii="Tahoma" w:hAnsi="Tahoma" w:cs="Tahoma"/>
        </w:rPr>
      </w:pPr>
      <w:r w:rsidRPr="00DA2DB1">
        <w:rPr>
          <w:rFonts w:ascii="Tahoma" w:hAnsi="Tahoma" w:cs="Tahoma"/>
          <w:b/>
        </w:rPr>
        <w:t>Exchange Server 2016</w:t>
      </w:r>
    </w:p>
    <w:p w14:paraId="6C8118CE" w14:textId="77777777" w:rsidR="00EB0883" w:rsidRPr="00DA2DB1" w:rsidRDefault="00EB0883" w:rsidP="00662805">
      <w:pPr>
        <w:spacing w:before="120" w:after="120"/>
        <w:rPr>
          <w:rFonts w:ascii="Tahoma" w:hAnsi="Tahoma" w:cs="Tahoma"/>
        </w:rPr>
      </w:pPr>
      <w:r w:rsidRPr="00DA2DB1">
        <w:rPr>
          <w:rFonts w:ascii="Tahoma" w:hAnsi="Tahoma" w:cs="Tahoma"/>
          <w:color w:val="000000"/>
        </w:rPr>
        <w:t xml:space="preserve">Exchange Server 2016 é a versão mais recente do Exchange. Os clientes com </w:t>
      </w:r>
      <w:r w:rsidRPr="00DA2DB1">
        <w:rPr>
          <w:rFonts w:ascii="Tahoma" w:hAnsi="Tahoma" w:cs="Tahoma"/>
        </w:rPr>
        <w:t xml:space="preserve">Manutenção Incorporada </w:t>
      </w:r>
      <w:r w:rsidRPr="00DA2DB1">
        <w:rPr>
          <w:rFonts w:ascii="Tahoma" w:hAnsi="Tahoma" w:cs="Tahoma"/>
          <w:color w:val="000000"/>
        </w:rPr>
        <w:t>para Exchange Server 2013 poderão atualizar para e distribuir o Exchange Server 2016 em vez de suas cópias licenciadas do Exchange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DA2DB1"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DA2DB1" w:rsidRDefault="00EB0883" w:rsidP="00EB0883">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DA2DB1" w:rsidRDefault="00EB0883" w:rsidP="00EB0883">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EB0883" w:rsidRPr="00DA2DB1"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DA2DB1" w:rsidRDefault="00EB0883" w:rsidP="00EB0883">
            <w:pPr>
              <w:rPr>
                <w:rFonts w:ascii="Tahoma" w:hAnsi="Tahoma" w:cs="Tahoma"/>
                <w:bCs/>
                <w:sz w:val="16"/>
                <w:szCs w:val="16"/>
              </w:rPr>
            </w:pPr>
            <w:r w:rsidRPr="00DA2DB1">
              <w:rPr>
                <w:rFonts w:ascii="Tahoma" w:hAnsi="Tahoma" w:cs="Tahoma"/>
                <w:bCs/>
                <w:sz w:val="16"/>
                <w:szCs w:val="19"/>
              </w:rPr>
              <w:t>Exchange Server Standard e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DA2DB1" w:rsidRDefault="00EB0883" w:rsidP="00EB0883">
            <w:pPr>
              <w:rPr>
                <w:rFonts w:ascii="Tahoma" w:hAnsi="Tahoma" w:cs="Tahoma"/>
                <w:bCs/>
                <w:sz w:val="16"/>
                <w:szCs w:val="16"/>
              </w:rPr>
            </w:pPr>
            <w:r w:rsidRPr="00DA2DB1">
              <w:rPr>
                <w:rFonts w:ascii="Tahoma" w:hAnsi="Tahoma" w:cs="Tahoma"/>
                <w:bCs/>
                <w:sz w:val="16"/>
                <w:szCs w:val="19"/>
              </w:rPr>
              <w:t>Exchange Server Standard e Enterprise 2016</w:t>
            </w:r>
          </w:p>
        </w:tc>
      </w:tr>
    </w:tbl>
    <w:p w14:paraId="4773F4D6" w14:textId="77777777" w:rsidR="00EB0883" w:rsidRPr="00DA2DB1" w:rsidRDefault="00EB0883" w:rsidP="00662805">
      <w:pPr>
        <w:tabs>
          <w:tab w:val="left" w:pos="0"/>
        </w:tabs>
        <w:spacing w:before="120" w:after="120"/>
        <w:rPr>
          <w:rFonts w:ascii="Tahoma" w:hAnsi="Tahoma" w:cs="Tahoma"/>
        </w:rPr>
      </w:pPr>
    </w:p>
    <w:p w14:paraId="6765E8AB" w14:textId="46BDF07E" w:rsidR="00CA4604" w:rsidRPr="00DA2DB1" w:rsidRDefault="00CA4604" w:rsidP="00CA4604">
      <w:pPr>
        <w:spacing w:before="120" w:after="120"/>
        <w:rPr>
          <w:rFonts w:ascii="Tahoma" w:hAnsi="Tahoma" w:cs="Tahoma"/>
        </w:rPr>
      </w:pPr>
      <w:r w:rsidRPr="00DA2DB1">
        <w:rPr>
          <w:rFonts w:ascii="Tahoma" w:hAnsi="Tahoma" w:cs="Tahoma"/>
          <w:b/>
        </w:rPr>
        <w:t>Project Server 2016</w:t>
      </w:r>
    </w:p>
    <w:p w14:paraId="4B9BDA50" w14:textId="6C180BDF" w:rsidR="00CA4604" w:rsidRPr="00DA2DB1" w:rsidRDefault="00CA4604" w:rsidP="00CA4604">
      <w:pPr>
        <w:spacing w:before="120" w:after="120"/>
        <w:rPr>
          <w:rFonts w:ascii="Tahoma" w:hAnsi="Tahoma" w:cs="Tahoma"/>
        </w:rPr>
      </w:pPr>
      <w:r w:rsidRPr="00DA2DB1">
        <w:rPr>
          <w:rFonts w:ascii="Tahoma" w:hAnsi="Tahoma" w:cs="Tahoma"/>
          <w:color w:val="000000"/>
        </w:rPr>
        <w:t xml:space="preserve">Project Server 2016 é a versão mais recente do Project. Os clientes com </w:t>
      </w:r>
      <w:r w:rsidRPr="00DA2DB1">
        <w:rPr>
          <w:rFonts w:ascii="Tahoma" w:hAnsi="Tahoma" w:cs="Tahoma"/>
        </w:rPr>
        <w:t xml:space="preserve">Manutenção Incorporada </w:t>
      </w:r>
      <w:r w:rsidRPr="00DA2DB1">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DA2DB1"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DA2DB1" w:rsidRDefault="00CA4604" w:rsidP="00077A10">
            <w:pPr>
              <w:jc w:val="center"/>
              <w:rPr>
                <w:rFonts w:ascii="Tahoma" w:hAnsi="Tahoma" w:cs="Tahoma"/>
                <w:b/>
                <w:bCs/>
                <w:i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DA2DB1" w:rsidRDefault="00CA4604" w:rsidP="00077A10">
            <w:pPr>
              <w:jc w:val="center"/>
              <w:rPr>
                <w:rFonts w:ascii="Tahoma" w:hAnsi="Tahoma" w:cs="Tahoma"/>
              </w:rPr>
            </w:pPr>
            <w:r w:rsidRPr="00DA2DB1">
              <w:rPr>
                <w:rFonts w:ascii="Tahoma" w:hAnsi="Tahoma" w:cs="Tahoma"/>
                <w:b/>
                <w:bCs/>
                <w:iCs/>
                <w:sz w:val="18"/>
                <w:szCs w:val="18"/>
              </w:rPr>
              <w:t>Licença Elegível</w:t>
            </w:r>
          </w:p>
        </w:tc>
      </w:tr>
      <w:tr w:rsidR="00CA4604" w:rsidRPr="00DA2DB1"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DA2DB1" w:rsidRDefault="00CA4604" w:rsidP="00CA4604">
            <w:pPr>
              <w:rPr>
                <w:rFonts w:ascii="Tahoma" w:hAnsi="Tahoma" w:cs="Tahoma"/>
                <w:bCs/>
                <w:sz w:val="16"/>
                <w:szCs w:val="19"/>
              </w:rPr>
            </w:pPr>
            <w:r w:rsidRPr="00DA2DB1">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DA2DB1" w:rsidRDefault="00CA4604" w:rsidP="00CA4604">
            <w:pPr>
              <w:rPr>
                <w:rFonts w:ascii="Tahoma" w:hAnsi="Tahoma" w:cs="Tahoma"/>
                <w:bCs/>
                <w:sz w:val="16"/>
                <w:szCs w:val="19"/>
              </w:rPr>
            </w:pPr>
            <w:r w:rsidRPr="00DA2DB1">
              <w:rPr>
                <w:rFonts w:ascii="Tahoma" w:hAnsi="Tahoma" w:cs="Tahoma"/>
                <w:bCs/>
                <w:sz w:val="16"/>
                <w:szCs w:val="19"/>
              </w:rPr>
              <w:t>Project Server 2016</w:t>
            </w:r>
          </w:p>
        </w:tc>
      </w:tr>
    </w:tbl>
    <w:p w14:paraId="2C59BC86" w14:textId="77777777" w:rsidR="00CA4604" w:rsidRPr="00DA2DB1" w:rsidRDefault="00CA4604" w:rsidP="00662805">
      <w:pPr>
        <w:tabs>
          <w:tab w:val="left" w:pos="0"/>
        </w:tabs>
        <w:spacing w:before="120" w:after="120"/>
        <w:rPr>
          <w:rFonts w:ascii="Tahoma" w:hAnsi="Tahoma" w:cs="Tahoma"/>
        </w:rPr>
      </w:pPr>
    </w:p>
    <w:p w14:paraId="04A359A6" w14:textId="50142D23" w:rsidR="00C267FD" w:rsidRPr="00DA2DB1" w:rsidRDefault="00C267FD" w:rsidP="008E2012">
      <w:pPr>
        <w:spacing w:before="120" w:after="120"/>
        <w:rPr>
          <w:rFonts w:ascii="Tahoma" w:hAnsi="Tahoma" w:cs="Tahoma"/>
        </w:rPr>
      </w:pPr>
      <w:r w:rsidRPr="00DA2DB1">
        <w:rPr>
          <w:rFonts w:ascii="Tahoma" w:hAnsi="Tahoma" w:cs="Tahoma"/>
          <w:b/>
        </w:rPr>
        <w:t>SharePoint Server 2016</w:t>
      </w:r>
    </w:p>
    <w:p w14:paraId="3217359E" w14:textId="46570382" w:rsidR="00C267FD" w:rsidRPr="00DA2DB1" w:rsidRDefault="00C267FD" w:rsidP="008E2012">
      <w:pPr>
        <w:spacing w:before="120" w:after="120"/>
        <w:rPr>
          <w:rFonts w:ascii="Tahoma" w:hAnsi="Tahoma" w:cs="Tahoma"/>
        </w:rPr>
      </w:pPr>
      <w:r w:rsidRPr="00DA2DB1">
        <w:rPr>
          <w:rFonts w:ascii="Tahoma" w:hAnsi="Tahoma" w:cs="Tahoma"/>
          <w:color w:val="000000"/>
        </w:rPr>
        <w:t xml:space="preserve">SharePoint Server 2016 é a versão mais recente do SharePoint. Os clientes com </w:t>
      </w:r>
      <w:r w:rsidRPr="00DA2DB1">
        <w:rPr>
          <w:rFonts w:ascii="Tahoma" w:hAnsi="Tahoma" w:cs="Tahoma"/>
        </w:rPr>
        <w:t xml:space="preserve">Manutenção Incorporada </w:t>
      </w:r>
      <w:r w:rsidRPr="00DA2DB1">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DA2DB1"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DA2DB1" w:rsidRDefault="00CA4604" w:rsidP="00CA4604">
            <w:pPr>
              <w:jc w:val="center"/>
              <w:rPr>
                <w:rFonts w:ascii="Tahoma" w:hAnsi="Tahoma" w:cs="Tahoma"/>
                <w:b/>
                <w:bCs/>
                <w:i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DA2DB1" w:rsidRDefault="00CA4604" w:rsidP="00CA4604">
            <w:pPr>
              <w:jc w:val="center"/>
              <w:rPr>
                <w:rFonts w:ascii="Tahoma" w:hAnsi="Tahoma" w:cs="Tahoma"/>
              </w:rPr>
            </w:pPr>
            <w:r w:rsidRPr="00DA2DB1">
              <w:rPr>
                <w:rFonts w:ascii="Tahoma" w:hAnsi="Tahoma" w:cs="Tahoma"/>
                <w:b/>
                <w:bCs/>
                <w:iCs/>
                <w:sz w:val="18"/>
                <w:szCs w:val="18"/>
              </w:rPr>
              <w:t>Licença Elegível</w:t>
            </w:r>
          </w:p>
        </w:tc>
      </w:tr>
      <w:tr w:rsidR="00C267FD" w:rsidRPr="00DA2DB1"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DA2DB1" w:rsidRDefault="00C267FD" w:rsidP="00CA4604">
            <w:pPr>
              <w:rPr>
                <w:rFonts w:ascii="Tahoma" w:hAnsi="Tahoma" w:cs="Tahoma"/>
                <w:bCs/>
                <w:sz w:val="16"/>
                <w:szCs w:val="19"/>
              </w:rPr>
            </w:pPr>
            <w:r w:rsidRPr="00DA2DB1">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DA2DB1" w:rsidRDefault="00C267FD" w:rsidP="00CA4604">
            <w:pPr>
              <w:rPr>
                <w:rFonts w:ascii="Tahoma" w:hAnsi="Tahoma" w:cs="Tahoma"/>
                <w:bCs/>
                <w:sz w:val="16"/>
                <w:szCs w:val="19"/>
              </w:rPr>
            </w:pPr>
            <w:r w:rsidRPr="00DA2DB1">
              <w:rPr>
                <w:rFonts w:ascii="Tahoma" w:hAnsi="Tahoma" w:cs="Tahoma"/>
                <w:bCs/>
                <w:sz w:val="16"/>
                <w:szCs w:val="19"/>
              </w:rPr>
              <w:t>SharePoint Server 2016</w:t>
            </w:r>
          </w:p>
        </w:tc>
      </w:tr>
    </w:tbl>
    <w:p w14:paraId="5C06D0C6" w14:textId="77777777" w:rsidR="00B77DBC" w:rsidRPr="00DA2DB1" w:rsidRDefault="00B77DBC" w:rsidP="00662805">
      <w:pPr>
        <w:tabs>
          <w:tab w:val="left" w:pos="0"/>
        </w:tabs>
        <w:spacing w:before="120" w:after="120"/>
        <w:rPr>
          <w:rFonts w:ascii="Tahoma" w:hAnsi="Tahoma" w:cs="Tahoma"/>
        </w:rPr>
      </w:pPr>
    </w:p>
    <w:p w14:paraId="0C056A23" w14:textId="63840D80" w:rsidR="00500F25" w:rsidRPr="00DA2DB1" w:rsidRDefault="00500F25" w:rsidP="008E2012">
      <w:pPr>
        <w:spacing w:before="120" w:after="120"/>
        <w:rPr>
          <w:rFonts w:ascii="Tahoma" w:hAnsi="Tahoma" w:cs="Tahoma"/>
        </w:rPr>
      </w:pPr>
      <w:r w:rsidRPr="00DA2DB1">
        <w:rPr>
          <w:rFonts w:ascii="Tahoma" w:hAnsi="Tahoma" w:cs="Tahoma"/>
          <w:b/>
        </w:rPr>
        <w:t>Skype para Servidor Corporativo 2015</w:t>
      </w:r>
    </w:p>
    <w:p w14:paraId="46C57F94" w14:textId="77777777" w:rsidR="00500F25" w:rsidRPr="00DA2DB1" w:rsidRDefault="00500F25" w:rsidP="008E2012">
      <w:pPr>
        <w:spacing w:before="120" w:after="120"/>
        <w:rPr>
          <w:rFonts w:ascii="Tahoma" w:hAnsi="Tahoma" w:cs="Tahoma"/>
        </w:rPr>
      </w:pPr>
      <w:r w:rsidRPr="00DA2DB1">
        <w:rPr>
          <w:rFonts w:ascii="Tahoma" w:hAnsi="Tahoma" w:cs="Tahoma"/>
          <w:color w:val="000000"/>
        </w:rPr>
        <w:t xml:space="preserve">O Skype para Servidor Corporativo 2015 é a versão mais recente do Skype para Servidor Corporativo. Os Clientes com </w:t>
      </w:r>
      <w:r w:rsidRPr="00DA2DB1">
        <w:rPr>
          <w:rFonts w:ascii="Tahoma" w:hAnsi="Tahoma" w:cs="Tahoma"/>
        </w:rPr>
        <w:t xml:space="preserve">Manutenção Incorporada </w:t>
      </w:r>
      <w:r w:rsidRPr="00DA2DB1">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DA2DB1" w:rsidRDefault="00500F25" w:rsidP="008E2012">
      <w:pPr>
        <w:spacing w:before="120" w:after="120"/>
        <w:rPr>
          <w:rFonts w:ascii="Tahoma" w:hAnsi="Tahoma" w:cs="Tahoma"/>
        </w:rPr>
      </w:pPr>
      <w:r w:rsidRPr="00DA2DB1">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A2DB1"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DA2DB1" w:rsidRDefault="00500F25" w:rsidP="00775D5C">
            <w:pPr>
              <w:jc w:val="center"/>
              <w:rPr>
                <w:rFonts w:ascii="Tahoma" w:hAnsi="Tahoma" w:cs="Tahoma"/>
                <w:b/>
                <w:bCs/>
                <w:iCs/>
                <w:sz w:val="18"/>
                <w:szCs w:val="18"/>
              </w:rPr>
            </w:pPr>
            <w:r w:rsidRPr="00DA2DB1">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DA2DB1" w:rsidRDefault="00500F25" w:rsidP="00775D5C">
            <w:pPr>
              <w:jc w:val="center"/>
              <w:rPr>
                <w:rFonts w:ascii="Tahoma" w:hAnsi="Tahoma" w:cs="Tahoma"/>
              </w:rPr>
            </w:pPr>
            <w:r w:rsidRPr="00DA2DB1">
              <w:rPr>
                <w:rFonts w:ascii="Tahoma" w:hAnsi="Tahoma" w:cs="Tahoma"/>
                <w:b/>
                <w:bCs/>
                <w:iCs/>
                <w:sz w:val="18"/>
                <w:szCs w:val="18"/>
              </w:rPr>
              <w:t>Versão Sucessora</w:t>
            </w:r>
          </w:p>
        </w:tc>
      </w:tr>
      <w:tr w:rsidR="00500F25" w:rsidRPr="00DA2DB1"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DA2DB1" w:rsidRDefault="00500F25" w:rsidP="00775D5C">
            <w:pPr>
              <w:rPr>
                <w:rFonts w:ascii="Tahoma" w:hAnsi="Tahoma" w:cs="Tahoma"/>
                <w:bCs/>
                <w:sz w:val="16"/>
                <w:szCs w:val="19"/>
              </w:rPr>
            </w:pPr>
            <w:r w:rsidRPr="00DA2DB1">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DA2DB1" w:rsidRDefault="00500F25" w:rsidP="00775D5C">
            <w:pPr>
              <w:rPr>
                <w:rFonts w:ascii="Tahoma" w:hAnsi="Tahoma" w:cs="Tahoma"/>
                <w:bCs/>
                <w:sz w:val="16"/>
                <w:szCs w:val="19"/>
              </w:rPr>
            </w:pPr>
            <w:r w:rsidRPr="00DA2DB1">
              <w:rPr>
                <w:rFonts w:ascii="Tahoma" w:hAnsi="Tahoma" w:cs="Tahoma"/>
                <w:color w:val="000000"/>
                <w:sz w:val="16"/>
                <w:szCs w:val="16"/>
              </w:rPr>
              <w:t>CAL do Skype para Servidor Corporativo 2015</w:t>
            </w:r>
            <w:r w:rsidRPr="00DA2DB1">
              <w:rPr>
                <w:rFonts w:ascii="Tahoma" w:hAnsi="Tahoma" w:cs="Tahoma"/>
                <w:bCs/>
                <w:sz w:val="16"/>
                <w:szCs w:val="19"/>
              </w:rPr>
              <w:t xml:space="preserve"> Plus</w:t>
            </w:r>
          </w:p>
        </w:tc>
      </w:tr>
      <w:tr w:rsidR="00500F25" w:rsidRPr="00DA2DB1"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DA2DB1" w:rsidRDefault="00500F25" w:rsidP="00775D5C">
            <w:pPr>
              <w:rPr>
                <w:rFonts w:ascii="Tahoma" w:hAnsi="Tahoma" w:cs="Tahoma"/>
                <w:bCs/>
                <w:sz w:val="16"/>
                <w:szCs w:val="19"/>
              </w:rPr>
            </w:pPr>
            <w:r w:rsidRPr="00DA2DB1">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DA2DB1" w:rsidRDefault="00500F25" w:rsidP="00775D5C">
            <w:pPr>
              <w:rPr>
                <w:rFonts w:ascii="Tahoma" w:hAnsi="Tahoma" w:cs="Tahoma"/>
                <w:bCs/>
                <w:sz w:val="16"/>
                <w:szCs w:val="19"/>
              </w:rPr>
            </w:pPr>
            <w:r w:rsidRPr="00DA2DB1">
              <w:rPr>
                <w:rFonts w:ascii="Tahoma" w:hAnsi="Tahoma" w:cs="Tahoma"/>
                <w:color w:val="000000"/>
                <w:sz w:val="16"/>
                <w:szCs w:val="16"/>
              </w:rPr>
              <w:t>CAL Empresarial do Skype para</w:t>
            </w:r>
            <w:r w:rsidRPr="00DA2DB1">
              <w:rPr>
                <w:rFonts w:ascii="Tahoma" w:hAnsi="Tahoma" w:cs="Tahoma"/>
                <w:bCs/>
                <w:sz w:val="16"/>
                <w:szCs w:val="19"/>
              </w:rPr>
              <w:t xml:space="preserve"> Servidor Corporativo 2015</w:t>
            </w:r>
          </w:p>
        </w:tc>
      </w:tr>
      <w:tr w:rsidR="00500F25" w:rsidRPr="00DA2DB1"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DA2DB1" w:rsidRDefault="00500F25" w:rsidP="00775D5C">
            <w:pPr>
              <w:rPr>
                <w:rFonts w:ascii="Tahoma" w:hAnsi="Tahoma" w:cs="Tahoma"/>
                <w:bCs/>
                <w:sz w:val="16"/>
                <w:szCs w:val="19"/>
              </w:rPr>
            </w:pPr>
            <w:r w:rsidRPr="00DA2DB1">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DA2DB1" w:rsidRDefault="00500F25" w:rsidP="00775D5C">
            <w:pPr>
              <w:rPr>
                <w:rFonts w:ascii="Tahoma" w:hAnsi="Tahoma" w:cs="Tahoma"/>
                <w:bCs/>
                <w:sz w:val="16"/>
                <w:szCs w:val="19"/>
              </w:rPr>
            </w:pPr>
            <w:r w:rsidRPr="00DA2DB1">
              <w:rPr>
                <w:rFonts w:ascii="Tahoma" w:hAnsi="Tahoma" w:cs="Tahoma"/>
                <w:color w:val="000000"/>
                <w:sz w:val="16"/>
                <w:szCs w:val="16"/>
              </w:rPr>
              <w:t>CAL Padrão do Skype para</w:t>
            </w:r>
            <w:r w:rsidRPr="00DA2DB1">
              <w:rPr>
                <w:rFonts w:ascii="Tahoma" w:hAnsi="Tahoma" w:cs="Tahoma"/>
                <w:bCs/>
                <w:sz w:val="16"/>
                <w:szCs w:val="19"/>
              </w:rPr>
              <w:t xml:space="preserve"> Servidor Corporativo 2015</w:t>
            </w:r>
          </w:p>
        </w:tc>
      </w:tr>
    </w:tbl>
    <w:p w14:paraId="7EC37D5D" w14:textId="77777777" w:rsidR="00500F25" w:rsidRPr="00DA2DB1" w:rsidRDefault="00500F25" w:rsidP="00E14970">
      <w:pPr>
        <w:spacing w:before="120" w:after="120"/>
        <w:rPr>
          <w:rFonts w:ascii="Tahoma" w:hAnsi="Tahoma" w:cs="Tahoma"/>
        </w:rPr>
      </w:pPr>
      <w:r w:rsidRPr="00DA2DB1">
        <w:rPr>
          <w:rFonts w:ascii="Tahoma" w:hAnsi="Tahoma" w:cs="Tahoma"/>
          <w:color w:val="000000"/>
          <w:sz w:val="16"/>
          <w:szCs w:val="16"/>
        </w:rPr>
        <w:lastRenderedPageBreak/>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A2DB1"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DA2DB1" w:rsidRDefault="00500F25" w:rsidP="00775D5C">
            <w:pPr>
              <w:jc w:val="center"/>
              <w:rPr>
                <w:rFonts w:ascii="Tahoma" w:hAnsi="Tahoma" w:cs="Tahoma"/>
                <w:b/>
                <w:bCs/>
                <w:iCs/>
                <w:sz w:val="18"/>
                <w:szCs w:val="18"/>
              </w:rPr>
            </w:pPr>
            <w:r w:rsidRPr="00DA2DB1">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DA2DB1" w:rsidRDefault="00500F25" w:rsidP="00775D5C">
            <w:pPr>
              <w:jc w:val="center"/>
              <w:rPr>
                <w:rFonts w:ascii="Tahoma" w:hAnsi="Tahoma" w:cs="Tahoma"/>
              </w:rPr>
            </w:pPr>
            <w:r w:rsidRPr="00DA2DB1">
              <w:rPr>
                <w:rFonts w:ascii="Tahoma" w:hAnsi="Tahoma" w:cs="Tahoma"/>
                <w:b/>
                <w:bCs/>
                <w:iCs/>
                <w:sz w:val="18"/>
                <w:szCs w:val="18"/>
              </w:rPr>
              <w:t>Versão Sucessora</w:t>
            </w:r>
          </w:p>
        </w:tc>
      </w:tr>
      <w:tr w:rsidR="00500F25" w:rsidRPr="00DA2DB1"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DA2DB1" w:rsidRDefault="00500F25" w:rsidP="00775D5C">
            <w:pPr>
              <w:rPr>
                <w:rFonts w:ascii="Tahoma" w:hAnsi="Tahoma" w:cs="Tahoma"/>
                <w:bCs/>
                <w:sz w:val="16"/>
                <w:szCs w:val="19"/>
              </w:rPr>
            </w:pPr>
            <w:r w:rsidRPr="00DA2DB1">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DA2DB1" w:rsidRDefault="00500F25" w:rsidP="00775D5C">
            <w:pPr>
              <w:rPr>
                <w:rFonts w:ascii="Tahoma" w:hAnsi="Tahoma" w:cs="Tahoma"/>
                <w:bCs/>
                <w:sz w:val="16"/>
                <w:szCs w:val="19"/>
              </w:rPr>
            </w:pPr>
            <w:r w:rsidRPr="00DA2DB1">
              <w:rPr>
                <w:rFonts w:ascii="Tahoma" w:hAnsi="Tahoma" w:cs="Tahoma"/>
                <w:color w:val="000000"/>
                <w:sz w:val="16"/>
                <w:szCs w:val="16"/>
              </w:rPr>
              <w:t>Skype para Servidor Corporativo 2015</w:t>
            </w:r>
          </w:p>
        </w:tc>
      </w:tr>
    </w:tbl>
    <w:p w14:paraId="2220F9A4" w14:textId="1AB46578" w:rsidR="00F0618B" w:rsidRPr="00DA2DB1" w:rsidRDefault="00F0618B" w:rsidP="00662805">
      <w:pPr>
        <w:tabs>
          <w:tab w:val="left" w:pos="0"/>
        </w:tabs>
        <w:spacing w:before="120" w:after="120"/>
        <w:rPr>
          <w:rFonts w:ascii="Tahoma" w:hAnsi="Tahoma" w:cs="Tahoma"/>
        </w:rPr>
      </w:pPr>
      <w:bookmarkStart w:id="7" w:name="SQLServe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7"/>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5D9BE676" w14:textId="1ACAC937" w:rsidR="004247CA" w:rsidRPr="00DA2DB1" w:rsidRDefault="004247CA"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2E4FB00B" w14:textId="5852D8F8" w:rsidR="004247CA" w:rsidRPr="00DA2DB1" w:rsidRDefault="00AF2309"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t xml:space="preserve">SQL Server </w:t>
      </w:r>
      <w:r w:rsidRPr="00DA2DB1">
        <w:rPr>
          <w:rFonts w:ascii="Tahoma" w:hAnsi="Tahoma" w:cs="Tahoma"/>
          <w:b/>
          <w:color w:val="000000" w:themeColor="text1"/>
        </w:rPr>
        <w:t>(Servidor/CAL)</w:t>
      </w:r>
    </w:p>
    <w:p w14:paraId="5C8F5330" w14:textId="70960224" w:rsidR="004A5BCA" w:rsidRPr="00DA2DB1" w:rsidRDefault="007F1D15" w:rsidP="00662805">
      <w:pPr>
        <w:spacing w:before="120" w:after="120"/>
        <w:rPr>
          <w:rFonts w:ascii="Tahoma" w:hAnsi="Tahoma" w:cs="Tahoma"/>
        </w:rPr>
      </w:pPr>
      <w:r w:rsidRPr="00DA2DB1">
        <w:rPr>
          <w:rFonts w:ascii="Tahoma" w:hAnsi="Tahoma" w:cs="Tahoma"/>
          <w:bCs/>
          <w:iCs/>
          <w:color w:val="000000" w:themeColor="text1"/>
        </w:rPr>
        <w:t>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clientes tiverem cobertura ativa depois da disponibilização do SQL Server 2017, eles poderão atualizar para o SQL Server 2017 Standard sob os mesmos termos e condições.</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1A676AFB" w:rsidR="005D3454" w:rsidRPr="00DA2DB1" w:rsidRDefault="005D3454" w:rsidP="00662805">
      <w:pPr>
        <w:tabs>
          <w:tab w:val="left" w:pos="4320"/>
        </w:tabs>
        <w:spacing w:before="120" w:after="120"/>
        <w:rPr>
          <w:rFonts w:ascii="Tahoma" w:hAnsi="Tahoma" w:cs="Tahoma"/>
        </w:rPr>
      </w:pPr>
      <w:r w:rsidRPr="00DA2DB1">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clientes tiverem cobertura ativa depois da disponibilização do SQL Server 2017, eles poderão atualizar para o SQL Server 2017 Enterprise (Servidor/CAL) sob os mesmos termos e condições.</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1C77A50B" w14:textId="2E5D6677" w:rsidR="00DE0884" w:rsidRPr="00DA2DB1" w:rsidRDefault="00DE0884" w:rsidP="00662805">
      <w:pPr>
        <w:spacing w:before="120" w:after="120"/>
        <w:rPr>
          <w:rFonts w:ascii="Tahoma" w:hAnsi="Tahoma" w:cs="Tahoma"/>
        </w:rPr>
      </w:pPr>
      <w:r w:rsidRPr="00DA2DB1">
        <w:rPr>
          <w:rFonts w:ascii="Tahoma" w:hAnsi="Tahoma" w:cs="Tahoma"/>
          <w:b/>
          <w:bCs/>
        </w:rPr>
        <w:t xml:space="preserve">System Center </w:t>
      </w:r>
    </w:p>
    <w:p w14:paraId="3184B07D" w14:textId="77777777" w:rsidR="0065287E" w:rsidRPr="00DA2DB1" w:rsidRDefault="0065287E" w:rsidP="00662805">
      <w:pPr>
        <w:spacing w:before="120" w:after="120"/>
        <w:rPr>
          <w:rFonts w:ascii="Tahoma" w:hAnsi="Tahoma" w:cs="Tahoma"/>
        </w:rPr>
      </w:pPr>
      <w:r w:rsidRPr="00DA2DB1">
        <w:rPr>
          <w:rFonts w:ascii="Tahoma" w:hAnsi="Tahoma" w:cs="Tahoma"/>
          <w:b/>
        </w:rPr>
        <w:t>System Center Server 2016</w:t>
      </w:r>
    </w:p>
    <w:p w14:paraId="4A738BFE" w14:textId="77777777" w:rsidR="0065287E" w:rsidRPr="00DA2DB1" w:rsidRDefault="0065287E" w:rsidP="00662805">
      <w:pPr>
        <w:spacing w:before="120" w:after="120"/>
        <w:rPr>
          <w:rFonts w:ascii="Tahoma" w:hAnsi="Tahoma" w:cs="Tahoma"/>
        </w:rPr>
      </w:pPr>
      <w:r w:rsidRPr="00DA2DB1">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DA2DB1"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65287E" w:rsidRPr="00DA2DB1"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Datacenter (Núcleo)</w:t>
            </w:r>
          </w:p>
        </w:tc>
      </w:tr>
      <w:tr w:rsidR="0065287E" w:rsidRPr="00DA2DB1"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Standard (Núcleo)</w:t>
            </w:r>
          </w:p>
        </w:tc>
      </w:tr>
    </w:tbl>
    <w:p w14:paraId="6838197E" w14:textId="712E8874" w:rsidR="00D934DF" w:rsidRPr="00DA2DB1" w:rsidRDefault="0065287E" w:rsidP="00686F6F">
      <w:pPr>
        <w:keepNext/>
        <w:keepLines/>
        <w:spacing w:before="120" w:after="120"/>
        <w:rPr>
          <w:rFonts w:ascii="Tahoma" w:hAnsi="Tahoma" w:cs="Tahoma"/>
        </w:rPr>
      </w:pPr>
      <w:r w:rsidRPr="00DA2DB1">
        <w:rPr>
          <w:rFonts w:ascii="Tahoma" w:hAnsi="Tahoma" w:cs="Tahoma"/>
          <w:bCs/>
          <w:iCs/>
          <w:color w:val="000000" w:themeColor="text1"/>
        </w:rPr>
        <w:lastRenderedPageBreak/>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1540E9EC" w:rsidR="00772EF6" w:rsidRPr="00DA2DB1" w:rsidRDefault="0065287E"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no momento da atualização (para atualizações programadas antes do final do prazo de Manutenção Incorporada atual do Usuário Final) ou</w:t>
      </w:r>
    </w:p>
    <w:p w14:paraId="26B64F1A" w14:textId="59BBCA07" w:rsidR="00D934DF" w:rsidRPr="00DA2DB1" w:rsidRDefault="005940EB"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a partir do último dia do prazo de Manutenção Incorporada atual do Usuário Final (para atualizações programadas após essa data), desde que a Manutenção Incorporada do Usuário Final seja renovada.</w:t>
      </w:r>
    </w:p>
    <w:p w14:paraId="338DFCA4" w14:textId="7E9F8D66" w:rsidR="0065287E" w:rsidRPr="00DA2DB1" w:rsidRDefault="0065287E" w:rsidP="0065287E">
      <w:pPr>
        <w:spacing w:before="120" w:after="120"/>
        <w:rPr>
          <w:rFonts w:ascii="Tahoma" w:hAnsi="Tahoma" w:cs="Tahoma"/>
        </w:rPr>
      </w:pPr>
      <w:r w:rsidRPr="00DA2DB1">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2859E65C" w14:textId="77777777" w:rsidR="00EB0883" w:rsidRPr="00DA2DB1" w:rsidRDefault="00EB0883" w:rsidP="00662805">
      <w:pPr>
        <w:spacing w:before="120" w:after="120"/>
        <w:rPr>
          <w:rFonts w:ascii="Tahoma" w:hAnsi="Tahoma" w:cs="Tahoma"/>
        </w:rPr>
      </w:pPr>
    </w:p>
    <w:p w14:paraId="7C1D63EF" w14:textId="77777777" w:rsidR="00A46070" w:rsidRPr="00DA2DB1" w:rsidRDefault="00A46070" w:rsidP="00A46070">
      <w:pPr>
        <w:spacing w:before="120" w:after="120"/>
        <w:rPr>
          <w:rFonts w:ascii="Tahoma" w:hAnsi="Tahoma" w:cs="Tahoma"/>
        </w:rPr>
      </w:pPr>
      <w:r w:rsidRPr="00DA2DB1">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DA2DB1" w:rsidRDefault="00A46070" w:rsidP="00A46070">
      <w:pPr>
        <w:spacing w:before="120" w:after="120"/>
        <w:rPr>
          <w:rFonts w:ascii="Tahoma" w:hAnsi="Tahoma" w:cs="Tahoma"/>
        </w:rPr>
      </w:pPr>
      <w:r w:rsidRPr="00DA2DB1">
        <w:rPr>
          <w:rFonts w:ascii="Tahoma" w:hAnsi="Tahoma" w:cs="Tahoma"/>
        </w:rPr>
        <w:t>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DA2DB1"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A46070" w:rsidRPr="00DA2DB1"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Data Protection Manager</w:t>
            </w:r>
          </w:p>
        </w:tc>
      </w:tr>
      <w:tr w:rsidR="00A46070" w:rsidRPr="00DA2DB1"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Operations Manager</w:t>
            </w:r>
          </w:p>
        </w:tc>
      </w:tr>
      <w:tr w:rsidR="00A46070" w:rsidRPr="00DA2DB1"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Orchestrator</w:t>
            </w:r>
          </w:p>
        </w:tc>
      </w:tr>
      <w:tr w:rsidR="00A46070" w:rsidRPr="00DA2DB1"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Service Manager</w:t>
            </w:r>
          </w:p>
        </w:tc>
      </w:tr>
    </w:tbl>
    <w:p w14:paraId="3551A0FD" w14:textId="77777777" w:rsidR="00A46070" w:rsidRPr="00DA2DB1" w:rsidRDefault="00A46070" w:rsidP="00662805">
      <w:pPr>
        <w:spacing w:before="120" w:after="120"/>
        <w:rPr>
          <w:rFonts w:ascii="Tahoma" w:hAnsi="Tahoma" w:cs="Tahoma"/>
        </w:rPr>
      </w:pPr>
    </w:p>
    <w:p w14:paraId="1FA9F3D6" w14:textId="4C6EC001" w:rsidR="00775D5C" w:rsidRPr="00DA2DB1" w:rsidRDefault="00775D5C" w:rsidP="005F58E3">
      <w:pPr>
        <w:keepNext/>
        <w:spacing w:before="120" w:after="120"/>
        <w:rPr>
          <w:rFonts w:ascii="Tahoma" w:hAnsi="Tahoma" w:cs="Tahoma"/>
        </w:rPr>
      </w:pPr>
      <w:r w:rsidRPr="00DA2DB1">
        <w:rPr>
          <w:rFonts w:ascii="Tahoma" w:hAnsi="Tahoma" w:cs="Tahoma"/>
          <w:b/>
        </w:rPr>
        <w:t>Visual Studio 2017</w:t>
      </w:r>
    </w:p>
    <w:p w14:paraId="55FC0C97" w14:textId="608D28CC" w:rsidR="00775D5C" w:rsidRPr="00DA2DB1" w:rsidRDefault="00775D5C" w:rsidP="008E2012">
      <w:pPr>
        <w:spacing w:before="120" w:after="120"/>
        <w:rPr>
          <w:rFonts w:ascii="Tahoma" w:hAnsi="Tahoma" w:cs="Tahoma"/>
        </w:rPr>
      </w:pPr>
      <w:r w:rsidRPr="00DA2DB1">
        <w:rPr>
          <w:rFonts w:ascii="Tahoma" w:hAnsi="Tahoma" w:cs="Tahoma"/>
          <w:color w:val="000000"/>
        </w:rPr>
        <w:t xml:space="preserve">O Visual Studio 2017 é a versão mais recente dos produtos do Visual Studio. Os clientes com </w:t>
      </w:r>
      <w:r w:rsidRPr="00DA2DB1">
        <w:rPr>
          <w:rFonts w:ascii="Tahoma" w:hAnsi="Tahoma" w:cs="Tahoma"/>
        </w:rPr>
        <w:t xml:space="preserve">Manutenção Incorporada </w:t>
      </w:r>
      <w:r w:rsidRPr="00DA2DB1">
        <w:rPr>
          <w:rFonts w:ascii="Tahoma" w:hAnsi="Tahoma" w:cs="Tahoma"/>
          <w:color w:val="000000"/>
        </w:rPr>
        <w:t>ativa para Visual Studio 2015 poderão fazer a atualização e distribuir o Visual Studio 2017 em vez de suas cópias licenciadas do Visual Studio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A2DB1"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DA2DB1" w:rsidRDefault="00775D5C" w:rsidP="00775D5C">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DA2DB1" w:rsidRDefault="00775D5C" w:rsidP="00775D5C">
            <w:pPr>
              <w:jc w:val="center"/>
              <w:rPr>
                <w:rFonts w:ascii="Tahoma" w:hAnsi="Tahoma" w:cs="Tahoma"/>
                <w:sz w:val="18"/>
              </w:rPr>
            </w:pPr>
            <w:r w:rsidRPr="00DA2DB1">
              <w:rPr>
                <w:rFonts w:ascii="Tahoma" w:hAnsi="Tahoma" w:cs="Tahoma"/>
                <w:b/>
                <w:bCs/>
                <w:iCs/>
                <w:sz w:val="18"/>
              </w:rPr>
              <w:t>Versão Sucessora</w:t>
            </w:r>
          </w:p>
        </w:tc>
      </w:tr>
      <w:tr w:rsidR="00E73A0D" w:rsidRPr="00DA2DB1"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2017</w:t>
            </w:r>
          </w:p>
        </w:tc>
      </w:tr>
      <w:tr w:rsidR="00E73A0D" w:rsidRPr="00DA2DB1"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2017</w:t>
            </w:r>
          </w:p>
        </w:tc>
      </w:tr>
      <w:tr w:rsidR="00E73A0D" w:rsidRPr="00DA2DB1"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2017</w:t>
            </w:r>
          </w:p>
        </w:tc>
      </w:tr>
    </w:tbl>
    <w:p w14:paraId="2848D2DF" w14:textId="77777777" w:rsidR="00FB52EE" w:rsidRPr="00DA2DB1" w:rsidRDefault="00FB52EE" w:rsidP="00662805">
      <w:pPr>
        <w:spacing w:before="120" w:after="120"/>
        <w:rPr>
          <w:rFonts w:ascii="Tahoma" w:hAnsi="Tahoma" w:cs="Tahoma"/>
        </w:rPr>
      </w:pPr>
    </w:p>
    <w:p w14:paraId="18BC45F3" w14:textId="77777777" w:rsidR="00FB52EE" w:rsidRPr="00DA2DB1" w:rsidRDefault="00FB52EE" w:rsidP="00FB52EE">
      <w:pPr>
        <w:keepNext/>
        <w:spacing w:before="120" w:after="120"/>
        <w:rPr>
          <w:rFonts w:ascii="Tahoma" w:hAnsi="Tahoma" w:cs="Tahoma"/>
        </w:rPr>
      </w:pPr>
      <w:r w:rsidRPr="00DA2DB1">
        <w:rPr>
          <w:rFonts w:ascii="Tahoma" w:hAnsi="Tahoma" w:cs="Tahoma"/>
          <w:b/>
        </w:rPr>
        <w:t>Visual Studio Team Foundation Server 2017</w:t>
      </w:r>
    </w:p>
    <w:p w14:paraId="09D44AA1" w14:textId="035F98B6" w:rsidR="00FB52EE" w:rsidRPr="00DA2DB1" w:rsidRDefault="00FB52EE" w:rsidP="00FB52EE">
      <w:pPr>
        <w:spacing w:before="120" w:after="120"/>
        <w:rPr>
          <w:rFonts w:ascii="Tahoma" w:hAnsi="Tahoma" w:cs="Tahoma"/>
        </w:rPr>
      </w:pPr>
      <w:r w:rsidRPr="00DA2DB1">
        <w:rPr>
          <w:rFonts w:ascii="Tahoma" w:hAnsi="Tahoma" w:cs="Tahoma"/>
          <w:color w:val="000000"/>
        </w:rPr>
        <w:t xml:space="preserve">O Visual Studio Team Foundation Server 2017 é a versão mais recente do Visual Studio Team Foundation Server. Os clientes com </w:t>
      </w:r>
      <w:r w:rsidRPr="00DA2DB1">
        <w:rPr>
          <w:rFonts w:ascii="Tahoma" w:hAnsi="Tahoma" w:cs="Tahoma"/>
        </w:rPr>
        <w:t xml:space="preserve">Manutenção Incorporada </w:t>
      </w:r>
      <w:r w:rsidRPr="00DA2DB1">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DA2DB1"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DA2DB1" w:rsidRDefault="00FB52EE" w:rsidP="003A569B">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DA2DB1" w:rsidRDefault="00FB52EE" w:rsidP="00D8171B">
            <w:pPr>
              <w:jc w:val="center"/>
              <w:rPr>
                <w:rFonts w:ascii="Tahoma" w:hAnsi="Tahoma" w:cs="Tahoma"/>
                <w:sz w:val="18"/>
              </w:rPr>
            </w:pPr>
            <w:r w:rsidRPr="00DA2DB1">
              <w:rPr>
                <w:rFonts w:ascii="Tahoma" w:hAnsi="Tahoma" w:cs="Tahoma"/>
                <w:b/>
                <w:bCs/>
                <w:iCs/>
                <w:sz w:val="18"/>
              </w:rPr>
              <w:t>Versão Sucessora</w:t>
            </w:r>
          </w:p>
        </w:tc>
      </w:tr>
      <w:tr w:rsidR="00FB52EE" w:rsidRPr="00DA2DB1"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DA2DB1" w:rsidRDefault="00FB52EE" w:rsidP="00D8171B">
            <w:pPr>
              <w:rPr>
                <w:rFonts w:ascii="Tahoma" w:hAnsi="Tahoma" w:cs="Tahoma"/>
                <w:bCs/>
                <w:iCs/>
                <w:sz w:val="18"/>
                <w:szCs w:val="18"/>
              </w:rPr>
            </w:pPr>
            <w:r w:rsidRPr="00DA2DB1">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DA2DB1" w:rsidRDefault="00FB52EE" w:rsidP="00D8171B">
            <w:pPr>
              <w:rPr>
                <w:rFonts w:ascii="Tahoma" w:hAnsi="Tahoma" w:cs="Tahoma"/>
                <w:bCs/>
                <w:iCs/>
                <w:sz w:val="18"/>
                <w:szCs w:val="18"/>
              </w:rPr>
            </w:pPr>
            <w:r w:rsidRPr="00DA2DB1">
              <w:rPr>
                <w:rFonts w:ascii="Tahoma" w:hAnsi="Tahoma" w:cs="Tahoma"/>
                <w:bCs/>
                <w:sz w:val="16"/>
                <w:szCs w:val="19"/>
              </w:rPr>
              <w:t>Visual Studio Team Foundation Server 2017</w:t>
            </w:r>
          </w:p>
        </w:tc>
      </w:tr>
    </w:tbl>
    <w:p w14:paraId="5282C190" w14:textId="77777777" w:rsidR="00FB52EE" w:rsidRPr="00DA2DB1" w:rsidRDefault="00FB52EE" w:rsidP="00662805">
      <w:pPr>
        <w:spacing w:before="120" w:after="120"/>
        <w:rPr>
          <w:rFonts w:ascii="Tahoma" w:hAnsi="Tahoma" w:cs="Tahoma"/>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“r” – Para obter chaves de CAL para RDS, entre em contato pelo email </w:t>
      </w:r>
      <w:hyperlink r:id="rId10"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4B33D725" w14:textId="093A1838" w:rsidR="003331FA" w:rsidRPr="00DA2DB1"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2"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 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3A9FF" w14:textId="77777777" w:rsidR="005B207E" w:rsidRDefault="005B207E">
      <w:r>
        <w:separator/>
      </w:r>
    </w:p>
    <w:p w14:paraId="484D64FE" w14:textId="77777777" w:rsidR="005B207E" w:rsidRDefault="005B207E"/>
    <w:p w14:paraId="5C283771" w14:textId="77777777" w:rsidR="005B207E" w:rsidRDefault="005B207E"/>
  </w:endnote>
  <w:endnote w:type="continuationSeparator" w:id="0">
    <w:p w14:paraId="7970EA5F" w14:textId="77777777" w:rsidR="005B207E" w:rsidRDefault="005B207E">
      <w:r>
        <w:continuationSeparator/>
      </w:r>
    </w:p>
    <w:p w14:paraId="7BDC381E" w14:textId="77777777" w:rsidR="005B207E" w:rsidRDefault="005B207E"/>
    <w:p w14:paraId="4A61CF9C" w14:textId="77777777" w:rsidR="005B207E" w:rsidRDefault="005B207E"/>
  </w:endnote>
  <w:endnote w:type="continuationNotice" w:id="1">
    <w:p w14:paraId="635C2517" w14:textId="77777777" w:rsidR="005B207E" w:rsidRDefault="005B207E"/>
    <w:p w14:paraId="6107D4B8" w14:textId="77777777" w:rsidR="005B207E" w:rsidRDefault="005B207E"/>
    <w:p w14:paraId="0478903B" w14:textId="77777777" w:rsidR="005B207E" w:rsidRDefault="005B2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1502EC" w:rsidRDefault="001502EC" w:rsidP="001502EC">
    <w:pPr>
      <w:pStyle w:val="Footer"/>
      <w:tabs>
        <w:tab w:val="clear" w:pos="8640"/>
      </w:tabs>
    </w:pPr>
    <w:r>
      <w:rPr>
        <w:rFonts w:ascii="Tahoma" w:hAnsi="Tahoma" w:cs="Tahoma"/>
        <w:i/>
        <w:snapToGrid w:val="0"/>
        <w:sz w:val="16"/>
        <w:szCs w:val="16"/>
      </w:rPr>
      <w:t>Atualizado em 1º de outubro de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8037D">
      <w:rPr>
        <w:rFonts w:ascii="Tahoma" w:hAnsi="Tahoma" w:cs="Tahoma"/>
        <w:i/>
        <w:noProof/>
        <w:sz w:val="16"/>
        <w:szCs w:val="16"/>
      </w:rPr>
      <w:t>11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1502EC" w:rsidRDefault="001502EC" w:rsidP="001502EC">
    <w:pPr>
      <w:pStyle w:val="Footer"/>
      <w:tabs>
        <w:tab w:val="clear" w:pos="8640"/>
      </w:tabs>
    </w:pPr>
    <w:r>
      <w:rPr>
        <w:rFonts w:ascii="Tahoma" w:hAnsi="Tahoma" w:cs="Tahoma"/>
        <w:i/>
        <w:snapToGrid w:val="0"/>
        <w:sz w:val="16"/>
        <w:szCs w:val="16"/>
      </w:rPr>
      <w:t>Atualizado em 1º de outubro de 2018</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sidR="0018037D">
      <w:rPr>
        <w:rFonts w:ascii="Tahoma" w:hAnsi="Tahoma" w:cs="Tahoma"/>
        <w:i/>
        <w:noProof/>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19511" w14:textId="77777777" w:rsidR="005B207E" w:rsidRDefault="005B207E">
      <w:r>
        <w:separator/>
      </w:r>
    </w:p>
    <w:p w14:paraId="3720655F" w14:textId="77777777" w:rsidR="005B207E" w:rsidRDefault="005B207E"/>
    <w:p w14:paraId="70DDD031" w14:textId="77777777" w:rsidR="005B207E" w:rsidRDefault="005B207E"/>
  </w:footnote>
  <w:footnote w:type="continuationSeparator" w:id="0">
    <w:p w14:paraId="02BE53A4" w14:textId="77777777" w:rsidR="005B207E" w:rsidRDefault="005B207E">
      <w:r>
        <w:continuationSeparator/>
      </w:r>
    </w:p>
    <w:p w14:paraId="5A9B6848" w14:textId="77777777" w:rsidR="005B207E" w:rsidRDefault="005B207E"/>
    <w:p w14:paraId="16FC8AB9" w14:textId="77777777" w:rsidR="005B207E" w:rsidRDefault="005B207E"/>
  </w:footnote>
  <w:footnote w:type="continuationNotice" w:id="1">
    <w:p w14:paraId="6C39AA8E" w14:textId="77777777" w:rsidR="005B207E" w:rsidRDefault="005B207E"/>
    <w:p w14:paraId="7B50FF4C" w14:textId="77777777" w:rsidR="005B207E" w:rsidRDefault="005B207E"/>
    <w:p w14:paraId="6D5EEE3C" w14:textId="77777777" w:rsidR="005B207E" w:rsidRDefault="005B2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M3ucUYJ7m6M1YThse5/64IkrRsmQrYmg5SdM7v1BJKpPAV8r5QMmFAt2T1aS0eIO8T8uSEL06balnpjzOppFQ==" w:salt="ICdUv/V2ktJyOHhlGbqx8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48D"/>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920FD-C64A-40F0-A772-A538550B4DBD}">
  <ds:schemaRefs>
    <ds:schemaRef ds:uri="http://schemas.openxmlformats.org/officeDocument/2006/bibliography"/>
  </ds:schemaRefs>
</ds:datastoreItem>
</file>

<file path=customXml/itemProps2.xml><?xml version="1.0" encoding="utf-8"?>
<ds:datastoreItem xmlns:ds="http://schemas.openxmlformats.org/officeDocument/2006/customXml" ds:itemID="{1C28506B-3ED3-47DD-B5C2-B4CDBC8F1C0E}"/>
</file>

<file path=customXml/itemProps3.xml><?xml version="1.0" encoding="utf-8"?>
<ds:datastoreItem xmlns:ds="http://schemas.openxmlformats.org/officeDocument/2006/customXml" ds:itemID="{A0001C92-18DC-4CF9-B1EC-7E63147DCD7A}"/>
</file>

<file path=customXml/itemProps4.xml><?xml version="1.0" encoding="utf-8"?>
<ds:datastoreItem xmlns:ds="http://schemas.openxmlformats.org/officeDocument/2006/customXml" ds:itemID="{E973C09B-5D24-41F8-B25A-05166A099882}"/>
</file>

<file path=docProps/app.xml><?xml version="1.0" encoding="utf-8"?>
<Properties xmlns="http://schemas.openxmlformats.org/officeDocument/2006/extended-properties" xmlns:vt="http://schemas.openxmlformats.org/officeDocument/2006/docPropsVTypes">
  <Template>Normal</Template>
  <TotalTime>0</TotalTime>
  <Pages>10</Pages>
  <Words>5298</Words>
  <Characters>30201</Characters>
  <Application>Microsoft Office Word</Application>
  <DocSecurity>8</DocSecurity>
  <Lines>251</Lines>
  <Paragraphs>70</Paragraphs>
  <ScaleCrop>false</ScaleCrop>
  <Company/>
  <LinksUpToDate>false</LinksUpToDate>
  <CharactersWithSpaces>35429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2018-09-20T23:19:00Z</dcterms:created>
  <dcterms:modified xsi:type="dcterms:W3CDTF">2018-09-20T23:19:00Z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